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429AA" w14:textId="77777777" w:rsidR="00965CC0" w:rsidRDefault="00965CC0">
      <w:pPr>
        <w:pStyle w:val="FirstParagraph"/>
      </w:pPr>
    </w:p>
    <w:p w14:paraId="0A7F098C" w14:textId="77777777" w:rsidR="00965CC0" w:rsidRDefault="00B644DE">
      <w:pPr>
        <w:pStyle w:val="BodyText"/>
      </w:pPr>
      <w:bookmarkStart w:id="0" w:name="rid-0-0-0-2467"/>
      <w:r>
        <w:t>BURNING REGULATIONS</w:t>
      </w:r>
    </w:p>
    <w:bookmarkEnd w:id="0"/>
    <w:p w14:paraId="469DE878" w14:textId="77777777" w:rsidR="00965CC0" w:rsidRDefault="00965CC0">
      <w:pPr>
        <w:pStyle w:val="BodyText"/>
      </w:pPr>
    </w:p>
    <w:p w14:paraId="32EC2EAB" w14:textId="77777777" w:rsidR="00965CC0" w:rsidRDefault="00B644DE">
      <w:pPr>
        <w:pStyle w:val="BodyText"/>
      </w:pPr>
      <w:bookmarkStart w:id="1" w:name="JD_92.15"/>
      <w:bookmarkStart w:id="2" w:name="rid-0-0-0-2468"/>
      <w:bookmarkEnd w:id="1"/>
      <w:r>
        <w:t>§ 92.15 DEFINITIONS.</w:t>
      </w:r>
    </w:p>
    <w:p w14:paraId="29C71F41" w14:textId="77777777" w:rsidR="00965CC0" w:rsidRDefault="00B644DE">
      <w:pPr>
        <w:pStyle w:val="BodyText"/>
      </w:pPr>
      <w:bookmarkStart w:id="3" w:name="rid-0-0-0-2469"/>
      <w:bookmarkEnd w:id="2"/>
      <w:r>
        <w:t>   For the purpose of this subchapter, the following definitions shall apply unless the context clearly indicates or requires a different meaning.</w:t>
      </w:r>
    </w:p>
    <w:p w14:paraId="5706BEE1" w14:textId="77777777" w:rsidR="00965CC0" w:rsidRDefault="00B644DE">
      <w:pPr>
        <w:pStyle w:val="BodyText"/>
      </w:pPr>
      <w:bookmarkStart w:id="4" w:name="rid-0-0-0-2470"/>
      <w:bookmarkEnd w:id="3"/>
      <w:r>
        <w:t>   BUSINESS. Any firm, partnership, corporation, association, company or organization of any kind that disposes of any type of waste by burning on its premises or at any other location within its control.</w:t>
      </w:r>
    </w:p>
    <w:p w14:paraId="38D59568" w14:textId="77777777" w:rsidR="00965CC0" w:rsidRDefault="00B644DE">
      <w:pPr>
        <w:pStyle w:val="BodyText"/>
      </w:pPr>
      <w:bookmarkStart w:id="5" w:name="rid-0-0-0-2471"/>
      <w:bookmarkEnd w:id="4"/>
      <w:r>
        <w:t>   GARBAGE. Waste resulting from the handling, preparation, cooking and consumption of food, waste from the handling, storage and sale of produce; including all waste, all accumulation of animal, fruit or vegetable matter, meat, fish or fowl.</w:t>
      </w:r>
    </w:p>
    <w:p w14:paraId="74D17E2F" w14:textId="77777777" w:rsidR="00965CC0" w:rsidRDefault="00B644DE">
      <w:pPr>
        <w:pStyle w:val="BodyText"/>
      </w:pPr>
      <w:bookmarkStart w:id="6" w:name="rid-0-0-0-2472"/>
      <w:bookmarkEnd w:id="5"/>
      <w:r>
        <w:t>   LEAVES. One of the lateral expanded appendages of the stem of a plant, commonly flat, thin and green in color and functioning as the principal area of photosynthesis.</w:t>
      </w:r>
    </w:p>
    <w:p w14:paraId="23E2D540" w14:textId="77777777" w:rsidR="00965CC0" w:rsidRDefault="00B644DE">
      <w:pPr>
        <w:pStyle w:val="BodyText"/>
      </w:pPr>
      <w:bookmarkStart w:id="7" w:name="rid-0-0-0-2473"/>
      <w:bookmarkEnd w:id="6"/>
      <w:r>
        <w:t>   PERSON. Any person who is a private citizen and not a business entity and is acting as a homeowner or renter in and not on behalf of any firm, partnership, corporation, association or business entity of any kind.</w:t>
      </w:r>
    </w:p>
    <w:p w14:paraId="501BBB9C" w14:textId="77777777" w:rsidR="00965CC0" w:rsidRDefault="00B644DE">
      <w:pPr>
        <w:pStyle w:val="BodyText"/>
      </w:pPr>
      <w:bookmarkStart w:id="8" w:name="rid-0-0-0-2474"/>
      <w:bookmarkEnd w:id="7"/>
      <w:r>
        <w:t>   REFUSE. Combustible trash, including but not limited to paper, cartons, boxes, barrels, woods, excelsior, furniture, bedding; non-combustible trash, including but not limited to metals, tin cans, metal furniture, dirt, small quantities of rock and pieces of concrete, glass, crockery, other mineral wastes; street rubbish including but not limited to, street sweepings, dirt, catch-basin dirt, contents of litter receptacles excluding GARBAGE.</w:t>
      </w:r>
    </w:p>
    <w:p w14:paraId="52F934D3" w14:textId="77777777" w:rsidR="00965CC0" w:rsidRDefault="00B644DE">
      <w:pPr>
        <w:pStyle w:val="BodyText"/>
      </w:pPr>
      <w:bookmarkStart w:id="9" w:name="rid-0-0-0-2475"/>
      <w:bookmarkEnd w:id="8"/>
      <w:r>
        <w:t>   WASTE. Includes GARBAGE, REFUSE, YARD RUBBISH or any other by-product of a business.</w:t>
      </w:r>
    </w:p>
    <w:p w14:paraId="3D6C64BC" w14:textId="77777777" w:rsidR="00965CC0" w:rsidRDefault="00B644DE">
      <w:pPr>
        <w:pStyle w:val="BodyText"/>
      </w:pPr>
      <w:bookmarkStart w:id="10" w:name="rid-0-0-0-2476"/>
      <w:bookmarkEnd w:id="9"/>
      <w:r>
        <w:t>   YARD RUBBISH. Includes all trimmings, however excluding all leaves and plants and shrubs, discarded with the intention of removing the same from a yard.</w:t>
      </w:r>
    </w:p>
    <w:p w14:paraId="02615139" w14:textId="77777777" w:rsidR="00965CC0" w:rsidRDefault="00B644DE">
      <w:pPr>
        <w:pStyle w:val="BodyText"/>
      </w:pPr>
      <w:bookmarkStart w:id="11" w:name="rid-0-0-0-2477"/>
      <w:bookmarkEnd w:id="10"/>
      <w:r>
        <w:t>(Ord. 7, 2003, passed - -)</w:t>
      </w:r>
    </w:p>
    <w:bookmarkEnd w:id="11"/>
    <w:p w14:paraId="6A75B1C6" w14:textId="77777777" w:rsidR="00965CC0" w:rsidRDefault="00965CC0">
      <w:pPr>
        <w:pStyle w:val="BodyText"/>
      </w:pPr>
    </w:p>
    <w:p w14:paraId="4031F05E" w14:textId="77777777" w:rsidR="00965CC0" w:rsidRDefault="00B644DE">
      <w:pPr>
        <w:pStyle w:val="BodyText"/>
      </w:pPr>
      <w:bookmarkStart w:id="12" w:name="JD_92.16"/>
      <w:bookmarkStart w:id="13" w:name="rid-0-0-0-2478"/>
      <w:bookmarkEnd w:id="12"/>
      <w:r>
        <w:t>§ 92.16 OPEN BURNING.</w:t>
      </w:r>
    </w:p>
    <w:p w14:paraId="56DF2528" w14:textId="77777777" w:rsidR="00965CC0" w:rsidRDefault="00B644DE">
      <w:pPr>
        <w:pStyle w:val="BodyText"/>
      </w:pPr>
      <w:bookmarkStart w:id="14" w:name="rid-0-0-0-2479"/>
      <w:bookmarkEnd w:id="13"/>
      <w:r>
        <w:t xml:space="preserve">   (A)   It shall be unlawful for any business to burn leaves, plants or shrubs within the corporate limits of the town. It shall be unlawful for any business within the corporate limits of the town to have any open burning of waste that emits embers or other debris into the air creating a health hazard or fire hazard. Any business receiving notice of a violation under this section shall be required to install an incinerator or other burning device which would keep debris, embers and other fire hazards out </w:t>
      </w:r>
      <w:r>
        <w:t xml:space="preserve">of the air. All such incinerator or </w:t>
      </w:r>
      <w:r>
        <w:lastRenderedPageBreak/>
        <w:t>burning devices must have screens or grates to entrap the flammable material from emitting therefrom. Any business that violates the open burning policy after receiving notice of the hazard set out above by the Fire Chief for the town shall be subject to the fines and penalties set out in § 92.99 of this code.</w:t>
      </w:r>
    </w:p>
    <w:p w14:paraId="49A155A9" w14:textId="77777777" w:rsidR="00965CC0" w:rsidRDefault="00B644DE">
      <w:pPr>
        <w:pStyle w:val="BodyText"/>
      </w:pPr>
      <w:bookmarkStart w:id="15" w:name="rid-0-0-0-2480"/>
      <w:bookmarkEnd w:id="14"/>
      <w:r>
        <w:t>   (B)   It shall be unlawful for any person to burn leaves, plants or shrubs within the corporate limits of the town. It shall be unlawful for any person to burn any type of waste within the corporate limits of the town that emits embers or other debris into the air creating a health hazard or fire hazard. Any person receiving notice of a violation under this section shall be required to install an incinerator or other burning device which would keep debris, embers and other fire hazards out of the air. Al</w:t>
      </w:r>
      <w:r>
        <w:t xml:space="preserve">l such incinerator or burning devices must have screens or grates to entrap the flammable material emitting therefrom. Any person that violates the open burning policy after receiving notice of the hazard set out above by the Fire Chief for the town shall be subject to the fines and penalties set out in § 92.99 of this code. </w:t>
      </w:r>
    </w:p>
    <w:p w14:paraId="4D5FFDF9" w14:textId="77777777" w:rsidR="00965CC0" w:rsidRDefault="00B644DE">
      <w:pPr>
        <w:pStyle w:val="BodyText"/>
      </w:pPr>
      <w:bookmarkStart w:id="16" w:name="rid-0-0-0-2481"/>
      <w:bookmarkEnd w:id="15"/>
      <w:r>
        <w:t>   (C)   It shall be unlawful for any person or business to burn within the corporate limits of the town, any waste between the hours of 7:00 p.m. and 9:00 a.m.</w:t>
      </w:r>
    </w:p>
    <w:p w14:paraId="769F2188" w14:textId="77777777" w:rsidR="00965CC0" w:rsidRDefault="00B644DE">
      <w:pPr>
        <w:pStyle w:val="BodyText"/>
      </w:pPr>
      <w:bookmarkStart w:id="17" w:name="rid-0-0-0-2482"/>
      <w:bookmarkEnd w:id="16"/>
      <w:r>
        <w:t>   (D)   It shall be unlawful for any person or business to ignite or to burn any trash, leaves, plants, shrubs or other waste on the surface of any improved street, alley or thoroughfare within the town or on any right-of-way of the town.</w:t>
      </w:r>
    </w:p>
    <w:p w14:paraId="51D643B5" w14:textId="77777777" w:rsidR="00965CC0" w:rsidRDefault="00B644DE">
      <w:pPr>
        <w:pStyle w:val="BodyText"/>
      </w:pPr>
      <w:bookmarkStart w:id="18" w:name="rid-0-0-0-2483"/>
      <w:bookmarkEnd w:id="17"/>
      <w:r>
        <w:t>(Ord. 7, 2003, passed - -) Penalty, see § 92.99</w:t>
      </w:r>
    </w:p>
    <w:bookmarkEnd w:id="18"/>
    <w:p w14:paraId="23F066C6" w14:textId="77777777" w:rsidR="00965CC0" w:rsidRDefault="00965CC0">
      <w:pPr>
        <w:pStyle w:val="BodyText"/>
      </w:pPr>
    </w:p>
    <w:p w14:paraId="58A3829C" w14:textId="77777777" w:rsidR="00965CC0" w:rsidRDefault="00B644DE">
      <w:pPr>
        <w:pStyle w:val="BodyText"/>
      </w:pPr>
      <w:bookmarkStart w:id="19" w:name="JD_92.17"/>
      <w:bookmarkStart w:id="20" w:name="rid-0-0-0-2484"/>
      <w:bookmarkEnd w:id="19"/>
      <w:r>
        <w:t>§ 92.17 ENFORCEMENT.</w:t>
      </w:r>
    </w:p>
    <w:p w14:paraId="13D67BDB" w14:textId="77777777" w:rsidR="00965CC0" w:rsidRDefault="00B644DE">
      <w:pPr>
        <w:pStyle w:val="BodyText"/>
      </w:pPr>
      <w:bookmarkStart w:id="21" w:name="rid-0-0-0-2485"/>
      <w:bookmarkEnd w:id="20"/>
      <w:r>
        <w:t>   (A)   The Fire Chief for the town may prohibit any or all bonfires and outdoor rubbish fires, outdoor or incinerator burning or burning when atmospheric conditions or local circumstances make such fires hazardous. Notice must be delivered in writing to any business or person before he, she or they may be cited for violation of this subchapter for burning after the Fire Chief has prohibited the same under this division (A).</w:t>
      </w:r>
    </w:p>
    <w:p w14:paraId="265A4A97" w14:textId="77777777" w:rsidR="00965CC0" w:rsidRDefault="00B644DE">
      <w:pPr>
        <w:pStyle w:val="BodyText"/>
      </w:pPr>
      <w:bookmarkStart w:id="22" w:name="rid-0-0-0-2486"/>
      <w:bookmarkEnd w:id="21"/>
      <w:r>
        <w:t>   (B)   This subchapter may be enforced by the Town Marshal or the Deputy Town Marshals, the Fire Chief or deputies of the Fire Chief approved by the Town Council.</w:t>
      </w:r>
    </w:p>
    <w:p w14:paraId="70EC4803" w14:textId="77777777" w:rsidR="00965CC0" w:rsidRDefault="00B644DE">
      <w:pPr>
        <w:pStyle w:val="BodyText"/>
      </w:pPr>
      <w:bookmarkStart w:id="23" w:name="rid-0-0-0-2487"/>
      <w:bookmarkEnd w:id="22"/>
      <w:r>
        <w:t>(Ord. 7, 2003, passed - -)</w:t>
      </w:r>
    </w:p>
    <w:bookmarkEnd w:id="23"/>
    <w:p w14:paraId="33938E08" w14:textId="77777777" w:rsidR="00965CC0" w:rsidRDefault="00965CC0">
      <w:pPr>
        <w:pStyle w:val="BodyText"/>
      </w:pPr>
    </w:p>
    <w:p w14:paraId="3EBC94F5" w14:textId="77777777" w:rsidR="00965CC0" w:rsidRDefault="00B644DE">
      <w:pPr>
        <w:pStyle w:val="BodyText"/>
      </w:pPr>
      <w:bookmarkStart w:id="24" w:name="JD_92.18"/>
      <w:bookmarkStart w:id="25" w:name="rid-0-0-0-2488"/>
      <w:bookmarkEnd w:id="24"/>
      <w:r>
        <w:t>§ 92.18 BURNING REGULATIONS ADOPTED.</w:t>
      </w:r>
    </w:p>
    <w:p w14:paraId="63AB62DA" w14:textId="77777777" w:rsidR="00965CC0" w:rsidRDefault="00B644DE">
      <w:pPr>
        <w:pStyle w:val="BodyText"/>
      </w:pPr>
      <w:bookmarkStart w:id="26" w:name="rid-0-0-0-2489"/>
      <w:bookmarkEnd w:id="25"/>
      <w:r>
        <w:t>   The town incorporates the open burning regulations of 326 I.A.C. 4-1-0.5 through 326 I.A.C. 4-2-2 and all amendments thereto. Any sections that are inconsistent between the state’s open burning regulations and this subchapter shall be interpreted to enforce the stricter of the two regulations.</w:t>
      </w:r>
    </w:p>
    <w:p w14:paraId="40FC3BF5" w14:textId="77777777" w:rsidR="00965CC0" w:rsidRDefault="00B644DE">
      <w:pPr>
        <w:pStyle w:val="BodyText"/>
      </w:pPr>
      <w:bookmarkStart w:id="27" w:name="rid-0-0-0-2490"/>
      <w:bookmarkEnd w:id="26"/>
      <w:r>
        <w:t>(Ord. 7, 2003, passed - -)</w:t>
      </w:r>
      <w:bookmarkEnd w:id="27"/>
    </w:p>
    <w:sectPr w:rsidR="00965CC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E7434" w14:textId="77777777" w:rsidR="00B644DE" w:rsidRDefault="00B644DE">
      <w:pPr>
        <w:spacing w:after="0"/>
      </w:pPr>
      <w:r>
        <w:separator/>
      </w:r>
    </w:p>
  </w:endnote>
  <w:endnote w:type="continuationSeparator" w:id="0">
    <w:p w14:paraId="3DB01F29" w14:textId="77777777" w:rsidR="00B644DE" w:rsidRDefault="00B644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41CD6" w14:textId="77777777" w:rsidR="00B644DE" w:rsidRDefault="00B644DE">
      <w:r>
        <w:separator/>
      </w:r>
    </w:p>
  </w:footnote>
  <w:footnote w:type="continuationSeparator" w:id="0">
    <w:p w14:paraId="36FB9899" w14:textId="77777777" w:rsidR="00B644DE" w:rsidRDefault="00B644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AE401"/>
    <w:multiLevelType w:val="multilevel"/>
    <w:tmpl w:val="44C8340E"/>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16cid:durableId="756252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11C8B"/>
    <w:rsid w:val="002647F4"/>
    <w:rsid w:val="004E29B3"/>
    <w:rsid w:val="00590D07"/>
    <w:rsid w:val="00784D58"/>
    <w:rsid w:val="008D6863"/>
    <w:rsid w:val="00965CC0"/>
    <w:rsid w:val="00B644DE"/>
    <w:rsid w:val="00B86B75"/>
    <w:rsid w:val="00BC48D5"/>
    <w:rsid w:val="00BD25F7"/>
    <w:rsid w:val="00C36279"/>
    <w:rsid w:val="00E315A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6263"/>
  <w15:docId w15:val="{6D668419-9CE4-42FE-B661-9DAA0A464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4187</Characters>
  <Application>Microsoft Office Word</Application>
  <DocSecurity>0</DocSecurity>
  <Lines>34</Lines>
  <Paragraphs>9</Paragraphs>
  <ScaleCrop>false</ScaleCrop>
  <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Pascal Arnes</dc:creator>
  <cp:keywords/>
  <cp:lastModifiedBy>Pascal Arnes</cp:lastModifiedBy>
  <cp:revision>2</cp:revision>
  <dcterms:created xsi:type="dcterms:W3CDTF">2026-04-08T17:41:00Z</dcterms:created>
  <dcterms:modified xsi:type="dcterms:W3CDTF">2026-04-08T17:41:00Z</dcterms:modified>
</cp:coreProperties>
</file>